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</w:t>
      </w:r>
      <w:r w:rsidR="002C57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2C57DC">
        <w:rPr>
          <w:rFonts w:ascii="Times New Roman" w:hAnsi="Times New Roman" w:cs="Times New Roman"/>
          <w:sz w:val="24"/>
          <w:szCs w:val="24"/>
        </w:rPr>
        <w:t>апреля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2C57D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стороны,и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2C57DC">
        <w:rPr>
          <w:rFonts w:ascii="Times New Roman" w:hAnsi="Times New Roman" w:cs="Times New Roman"/>
          <w:sz w:val="24"/>
          <w:szCs w:val="24"/>
        </w:rPr>
        <w:t>16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C57DC">
        <w:rPr>
          <w:rFonts w:ascii="Times New Roman" w:hAnsi="Times New Roman" w:cs="Times New Roman"/>
          <w:sz w:val="24"/>
          <w:szCs w:val="24"/>
        </w:rPr>
        <w:t>Солнечной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</w:t>
      </w:r>
      <w:r w:rsidR="002C57DC">
        <w:rPr>
          <w:rFonts w:ascii="Times New Roman" w:hAnsi="Times New Roman" w:cs="Times New Roman"/>
          <w:sz w:val="24"/>
          <w:szCs w:val="24"/>
        </w:rPr>
        <w:t>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срокии в порядке, установленные законодательством Российской Федерации инастоящим договором, а также соблюдать иные требования, предусмотренныезаконодательством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ресурсов01.</w:t>
      </w:r>
      <w:r w:rsidR="002C57DC">
        <w:rPr>
          <w:rFonts w:ascii="Times New Roman" w:hAnsi="Times New Roman" w:cs="Times New Roman"/>
          <w:sz w:val="24"/>
          <w:szCs w:val="24"/>
        </w:rPr>
        <w:t>04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2C57D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3. Параметры жилого помещения потребителя: площадь жилого помещения </w:t>
      </w:r>
      <w:r w:rsidR="002C57DC">
        <w:rPr>
          <w:rFonts w:ascii="Times New Roman" w:hAnsi="Times New Roman" w:cs="Times New Roman"/>
          <w:sz w:val="24"/>
          <w:szCs w:val="24"/>
        </w:rPr>
        <w:t>______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2C57DC">
        <w:rPr>
          <w:rFonts w:ascii="Times New Roman" w:hAnsi="Times New Roman" w:cs="Times New Roman"/>
          <w:sz w:val="24"/>
          <w:szCs w:val="24"/>
        </w:rPr>
        <w:t>2113</w:t>
      </w:r>
      <w:r w:rsidR="002410D0">
        <w:rPr>
          <w:rFonts w:ascii="Times New Roman" w:hAnsi="Times New Roman" w:cs="Times New Roman"/>
          <w:sz w:val="24"/>
          <w:szCs w:val="24"/>
        </w:rPr>
        <w:t>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C57DC">
        <w:rPr>
          <w:rFonts w:ascii="Times New Roman" w:hAnsi="Times New Roman" w:cs="Times New Roman"/>
          <w:sz w:val="24"/>
          <w:szCs w:val="24"/>
        </w:rPr>
        <w:t>10331,0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32. По вопросам, прямо не урегулированным настоящим договором, стороны руководствуются законодательством </w:t>
      </w:r>
      <w:r w:rsidR="002C57D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</w:t>
      </w:r>
      <w:r w:rsidR="002C57DC">
        <w:rPr>
          <w:rFonts w:ascii="Times New Roman" w:hAnsi="Times New Roman" w:cs="Times New Roman"/>
          <w:sz w:val="24"/>
          <w:szCs w:val="24"/>
          <w:lang w:val="en-US"/>
        </w:rPr>
        <w:t>www.</w:t>
      </w:r>
      <w:r w:rsidRPr="00082C4E">
        <w:rPr>
          <w:rFonts w:ascii="Times New Roman" w:hAnsi="Times New Roman" w:cs="Times New Roman"/>
          <w:sz w:val="24"/>
          <w:szCs w:val="24"/>
        </w:rPr>
        <w:t>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23157"/>
    <w:rsid w:val="00082C4E"/>
    <w:rsid w:val="000B747A"/>
    <w:rsid w:val="002410D0"/>
    <w:rsid w:val="002C57DC"/>
    <w:rsid w:val="003B40B1"/>
    <w:rsid w:val="0045031B"/>
    <w:rsid w:val="00523733"/>
    <w:rsid w:val="00675826"/>
    <w:rsid w:val="00765579"/>
    <w:rsid w:val="007B2AFF"/>
    <w:rsid w:val="00A11A00"/>
    <w:rsid w:val="00BD3C29"/>
    <w:rsid w:val="00E154D9"/>
    <w:rsid w:val="00E7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2020-04-01T06:05:00Z</dcterms:created>
  <dcterms:modified xsi:type="dcterms:W3CDTF">2020-04-01T06:05:00Z</dcterms:modified>
</cp:coreProperties>
</file>